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67"/>
        <w:gridCol w:w="3973"/>
      </w:tblGrid>
      <w:tr w:rsidR="00832FBB" w:rsidTr="00832FBB">
        <w:trPr>
          <w:jc w:val="center"/>
        </w:trPr>
        <w:tc>
          <w:tcPr>
            <w:tcW w:w="4667" w:type="dxa"/>
            <w:hideMark/>
          </w:tcPr>
          <w:p w:rsidR="00832FBB" w:rsidRDefault="00832FBB">
            <w:pPr>
              <w:pStyle w:val="2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F52E7C">
              <w:rPr>
                <w:rFonts w:asciiTheme="minorHAnsi" w:hAnsiTheme="minorHAnsi"/>
                <w:sz w:val="20"/>
                <w:szCs w:val="20"/>
              </w:rPr>
              <w:object w:dxaOrig="1155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7.25pt" o:ole="">
                  <v:imagedata r:id="rId4" o:title=""/>
                </v:shape>
                <o:OLEObject Type="Embed" ProgID="MSPhotoEd.3" ShapeID="_x0000_i1025" DrawAspect="Content" ObjectID="_1710059650" r:id="rId5"/>
              </w:objec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  <w:p w:rsidR="00832FBB" w:rsidRDefault="00832FBB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832FBB" w:rsidRDefault="00832FBB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ΠΑΝΕΠΙΣΤΗΜΙΟ  ΠΕΛΟΠΟΝΝΗΣΟΥ</w:t>
            </w:r>
          </w:p>
          <w:p w:rsidR="00832FBB" w:rsidRDefault="00832FBB">
            <w:pPr>
              <w:pStyle w:val="a3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ΙΣΤΟΣΕΛΙΔΑ: http://www.uop.gr</w:t>
            </w:r>
          </w:p>
        </w:tc>
        <w:tc>
          <w:tcPr>
            <w:tcW w:w="3973" w:type="dxa"/>
          </w:tcPr>
          <w:p w:rsidR="00832FBB" w:rsidRDefault="00832FBB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832FBB" w:rsidRDefault="00832FBB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832FBB" w:rsidRDefault="00832FBB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Ναύπλιο,</w:t>
            </w:r>
            <w:r w:rsidR="00CD7EC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29-03-2022</w:t>
            </w:r>
          </w:p>
          <w:p w:rsidR="00832FBB" w:rsidRDefault="00832FBB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32FBB" w:rsidRPr="007608B4" w:rsidTr="00832FBB">
        <w:trPr>
          <w:trHeight w:val="1699"/>
          <w:jc w:val="center"/>
        </w:trPr>
        <w:tc>
          <w:tcPr>
            <w:tcW w:w="4667" w:type="dxa"/>
          </w:tcPr>
          <w:p w:rsidR="00832FBB" w:rsidRDefault="00832FBB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ΔΙΕΥΘΥΝΣΗ ΑΚΑΔΗΜΑΙΚΩΝ</w:t>
            </w:r>
          </w:p>
          <w:p w:rsidR="00832FBB" w:rsidRDefault="00832FBB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ΚΑΙ ΦΟΙΤΗΤΙΚΩΝ ΘΕΜΑΤΩΝ</w:t>
            </w:r>
          </w:p>
          <w:p w:rsidR="00832FBB" w:rsidRDefault="00832FBB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ΒΑΣΙΛΕΩΣ ΚΩΝΣΤΑΝΤΙΝΟΥ 21 &amp;  ΤΕΡΖΑΚΗ  </w:t>
            </w:r>
          </w:p>
          <w:p w:rsidR="00832FBB" w:rsidRDefault="00832FBB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22100    ΝΑΥΠΛΙΟ </w:t>
            </w:r>
          </w:p>
          <w:p w:rsidR="00832FBB" w:rsidRDefault="00832FBB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Πλ</w:t>
            </w:r>
            <w:r w:rsidR="00B60817">
              <w:rPr>
                <w:rFonts w:asciiTheme="minorHAnsi" w:hAnsiTheme="minorHAnsi"/>
                <w:b/>
                <w:bCs/>
                <w:sz w:val="20"/>
                <w:szCs w:val="20"/>
              </w:rPr>
              <w:t>ηροφορίες : Σ. Λάγγα</w:t>
            </w:r>
          </w:p>
          <w:p w:rsidR="00832FBB" w:rsidRPr="009826F1" w:rsidRDefault="00832FBB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>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-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>mail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 xml:space="preserve">:  </w:t>
            </w:r>
            <w:hyperlink r:id="rId6" w:history="1">
              <w:r w:rsidR="00B60817" w:rsidRPr="008B6E53">
                <w:rPr>
                  <w:rStyle w:val="-"/>
                  <w:rFonts w:asciiTheme="minorHAnsi" w:hAnsiTheme="minorHAnsi"/>
                  <w:sz w:val="20"/>
                  <w:szCs w:val="20"/>
                  <w:lang w:val="en-US"/>
                </w:rPr>
                <w:t>matinal</w:t>
              </w:r>
              <w:r w:rsidR="00B60817" w:rsidRPr="009826F1">
                <w:rPr>
                  <w:rStyle w:val="-"/>
                  <w:rFonts w:asciiTheme="minorHAnsi" w:hAnsiTheme="minorHAnsi"/>
                  <w:sz w:val="20"/>
                  <w:szCs w:val="20"/>
                </w:rPr>
                <w:t>@</w:t>
              </w:r>
              <w:r w:rsidR="00B60817" w:rsidRPr="008B6E53">
                <w:rPr>
                  <w:rStyle w:val="-"/>
                  <w:rFonts w:asciiTheme="minorHAnsi" w:hAnsiTheme="minorHAnsi"/>
                  <w:sz w:val="20"/>
                  <w:szCs w:val="20"/>
                  <w:lang w:val="en-US"/>
                </w:rPr>
                <w:t>uop</w:t>
              </w:r>
              <w:r w:rsidR="00B60817" w:rsidRPr="009826F1">
                <w:rPr>
                  <w:rStyle w:val="-"/>
                  <w:rFonts w:asciiTheme="minorHAnsi" w:hAnsiTheme="minorHAnsi"/>
                  <w:sz w:val="20"/>
                  <w:szCs w:val="20"/>
                </w:rPr>
                <w:t>.</w:t>
              </w:r>
              <w:r w:rsidR="00B60817" w:rsidRPr="008B6E53">
                <w:rPr>
                  <w:rStyle w:val="-"/>
                  <w:rFonts w:asciiTheme="minorHAnsi" w:hAnsiTheme="minorHAnsi"/>
                  <w:sz w:val="20"/>
                  <w:szCs w:val="20"/>
                  <w:lang w:val="en-US"/>
                </w:rPr>
                <w:t>gr</w:t>
              </w:r>
            </w:hyperlink>
            <w:r w:rsidR="00B60817" w:rsidRPr="009826F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32FBB" w:rsidRDefault="00832FBB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>
                <w:rPr>
                  <w:rStyle w:val="-"/>
                  <w:rFonts w:asciiTheme="minorHAnsi" w:hAnsiTheme="minorHAnsi"/>
                  <w:b/>
                  <w:bCs/>
                  <w:sz w:val="20"/>
                  <w:szCs w:val="20"/>
                  <w:lang w:val="en-US"/>
                </w:rPr>
                <w:t>foitmer@uop.gr</w:t>
              </w:r>
            </w:hyperlink>
          </w:p>
          <w:p w:rsidR="00832FBB" w:rsidRDefault="00832FBB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τηλ</w:t>
            </w:r>
            <w:proofErr w:type="spellEnd"/>
            <w:r w:rsidR="00CD7EC6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:2752070223</w:t>
            </w:r>
          </w:p>
          <w:p w:rsidR="00832FBB" w:rsidRDefault="00832FBB">
            <w:pPr>
              <w:spacing w:line="276" w:lineRule="auto"/>
              <w:rPr>
                <w:rFonts w:asciiTheme="minorHAnsi" w:hAnsiTheme="minorHAnsi"/>
                <w:b/>
                <w:bCs/>
                <w:smallCaps/>
                <w:sz w:val="20"/>
                <w:szCs w:val="20"/>
                <w:lang w:val="de-DE"/>
              </w:rPr>
            </w:pPr>
          </w:p>
        </w:tc>
        <w:tc>
          <w:tcPr>
            <w:tcW w:w="3973" w:type="dxa"/>
          </w:tcPr>
          <w:p w:rsidR="00832FBB" w:rsidRDefault="00832FBB">
            <w:pPr>
              <w:spacing w:line="276" w:lineRule="auto"/>
              <w:rPr>
                <w:rFonts w:asciiTheme="minorHAnsi" w:hAnsiTheme="minorHAnsi"/>
                <w:color w:val="FF0000"/>
                <w:sz w:val="20"/>
                <w:szCs w:val="20"/>
                <w:lang w:val="de-DE"/>
              </w:rPr>
            </w:pPr>
          </w:p>
          <w:p w:rsidR="00832FBB" w:rsidRDefault="00832FBB">
            <w:pPr>
              <w:spacing w:line="276" w:lineRule="auto"/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832FBB" w:rsidRPr="00772C85" w:rsidRDefault="00832FBB" w:rsidP="00832FBB">
      <w:pPr>
        <w:rPr>
          <w:rFonts w:asciiTheme="minorHAnsi" w:hAnsiTheme="minorHAnsi"/>
          <w:sz w:val="18"/>
          <w:szCs w:val="18"/>
          <w:lang w:val="en-US"/>
        </w:rPr>
      </w:pPr>
    </w:p>
    <w:tbl>
      <w:tblPr>
        <w:tblStyle w:val="a4"/>
        <w:tblW w:w="8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268"/>
      </w:tblGrid>
      <w:tr w:rsidR="00832FBB" w:rsidRPr="00772C85" w:rsidTr="006D1C59">
        <w:trPr>
          <w:trHeight w:val="392"/>
        </w:trPr>
        <w:tc>
          <w:tcPr>
            <w:tcW w:w="4268" w:type="dxa"/>
            <w:hideMark/>
          </w:tcPr>
          <w:p w:rsidR="00832FBB" w:rsidRPr="00772C85" w:rsidRDefault="00832FB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772C85">
              <w:rPr>
                <w:rFonts w:asciiTheme="minorHAnsi" w:hAnsiTheme="minorHAnsi"/>
                <w:sz w:val="18"/>
                <w:szCs w:val="18"/>
                <w:lang w:val="en-US" w:eastAsia="en-US"/>
              </w:rPr>
              <w:t xml:space="preserve">                                                         </w:t>
            </w:r>
            <w:r w:rsidR="00602045" w:rsidRPr="001F6148">
              <w:rPr>
                <w:rFonts w:asciiTheme="minorHAnsi" w:hAnsiTheme="minorHAnsi"/>
                <w:sz w:val="18"/>
                <w:szCs w:val="18"/>
                <w:lang w:val="en-US" w:eastAsia="en-US"/>
              </w:rPr>
              <w:t xml:space="preserve">                   </w:t>
            </w:r>
            <w:r w:rsidRPr="00772C85">
              <w:rPr>
                <w:rFonts w:asciiTheme="minorHAnsi" w:hAnsiTheme="minorHAnsi"/>
                <w:sz w:val="18"/>
                <w:szCs w:val="18"/>
                <w:lang w:val="en-US" w:eastAsia="en-US"/>
              </w:rPr>
              <w:t xml:space="preserve">   </w:t>
            </w:r>
            <w:r w:rsidR="00602045" w:rsidRPr="001F6148">
              <w:rPr>
                <w:rFonts w:asciiTheme="minorHAnsi" w:hAnsiTheme="minorHAnsi"/>
                <w:sz w:val="18"/>
                <w:szCs w:val="18"/>
                <w:lang w:val="en-US" w:eastAsia="en-US"/>
              </w:rPr>
              <w:t xml:space="preserve">      </w:t>
            </w:r>
            <w:r w:rsidRPr="00772C85">
              <w:rPr>
                <w:rFonts w:asciiTheme="minorHAnsi" w:hAnsiTheme="minorHAnsi"/>
                <w:sz w:val="18"/>
                <w:szCs w:val="18"/>
                <w:lang w:val="en-US" w:eastAsia="en-US"/>
              </w:rPr>
              <w:t xml:space="preserve"> </w:t>
            </w:r>
            <w:r w:rsidRPr="00772C85">
              <w:rPr>
                <w:rFonts w:asciiTheme="minorHAnsi" w:hAnsiTheme="minorHAnsi"/>
                <w:sz w:val="18"/>
                <w:szCs w:val="18"/>
                <w:lang w:eastAsia="en-US"/>
              </w:rPr>
              <w:t>Προς:</w:t>
            </w:r>
          </w:p>
        </w:tc>
        <w:tc>
          <w:tcPr>
            <w:tcW w:w="4268" w:type="dxa"/>
            <w:hideMark/>
          </w:tcPr>
          <w:p w:rsidR="00832FBB" w:rsidRPr="00772C85" w:rsidRDefault="00832FB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772C85">
              <w:rPr>
                <w:rFonts w:asciiTheme="minorHAnsi" w:hAnsiTheme="minorHAnsi"/>
                <w:sz w:val="18"/>
                <w:szCs w:val="18"/>
                <w:lang w:eastAsia="en-US"/>
              </w:rPr>
              <w:t>ΓΡΑΜΜΑΤΕΙΕΣ ΠΑΝΕΠΙΣΤΗΜΙΟΥ ΠΕΛΟΠΟΝΝΗΣΟΥ</w:t>
            </w:r>
            <w:r w:rsidR="00502604">
              <w:rPr>
                <w:rFonts w:asciiTheme="minorHAnsi" w:hAnsiTheme="minorHAnsi"/>
                <w:sz w:val="18"/>
                <w:szCs w:val="18"/>
                <w:lang w:eastAsia="en-US"/>
              </w:rPr>
              <w:t>,</w:t>
            </w:r>
          </w:p>
          <w:p w:rsidR="00832FBB" w:rsidRPr="00772C85" w:rsidRDefault="00FC3979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772C85">
              <w:rPr>
                <w:rFonts w:asciiTheme="minorHAnsi" w:hAnsiTheme="minorHAnsi"/>
                <w:sz w:val="18"/>
                <w:szCs w:val="18"/>
                <w:lang w:eastAsia="en-US"/>
              </w:rPr>
              <w:t>ΕΤΑΙΡΕΙA</w:t>
            </w:r>
            <w:r w:rsidR="00832FBB" w:rsidRPr="00772C85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ΣΙΤΙΣΗΣ </w:t>
            </w:r>
          </w:p>
        </w:tc>
      </w:tr>
      <w:tr w:rsidR="00832FBB" w:rsidRPr="00772C85" w:rsidTr="006D1C59">
        <w:trPr>
          <w:trHeight w:val="595"/>
        </w:trPr>
        <w:tc>
          <w:tcPr>
            <w:tcW w:w="4268" w:type="dxa"/>
            <w:hideMark/>
          </w:tcPr>
          <w:p w:rsidR="00832FBB" w:rsidRPr="00772C85" w:rsidRDefault="00832FB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772C85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                                               </w:t>
            </w:r>
            <w:r w:rsidR="00602045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                       </w:t>
            </w:r>
            <w:r w:rsidRPr="00772C85">
              <w:rPr>
                <w:rFonts w:asciiTheme="minorHAnsi" w:hAnsiTheme="minorHAnsi"/>
                <w:sz w:val="18"/>
                <w:szCs w:val="18"/>
                <w:lang w:eastAsia="en-US"/>
              </w:rPr>
              <w:t>Κοινοποίηση:</w:t>
            </w:r>
          </w:p>
        </w:tc>
        <w:tc>
          <w:tcPr>
            <w:tcW w:w="4268" w:type="dxa"/>
            <w:hideMark/>
          </w:tcPr>
          <w:p w:rsidR="00832FBB" w:rsidRPr="00772C85" w:rsidRDefault="00832FB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772C85">
              <w:rPr>
                <w:rFonts w:asciiTheme="minorHAnsi" w:hAnsiTheme="minorHAnsi"/>
                <w:sz w:val="18"/>
                <w:szCs w:val="18"/>
                <w:lang w:eastAsia="en-US"/>
              </w:rPr>
              <w:t>ΕΠΙΤΡΟΠΗ ΦΟΙΤΗΤΙΚΗΣ ΜΕΡΙΜΝΑΣ ΠΑΠΕΛ</w:t>
            </w:r>
            <w:r w:rsidR="00CD7EC6">
              <w:rPr>
                <w:rFonts w:asciiTheme="minorHAnsi" w:hAnsiTheme="minorHAnsi"/>
                <w:sz w:val="18"/>
                <w:szCs w:val="18"/>
                <w:lang w:eastAsia="en-US"/>
              </w:rPr>
              <w:t>,</w:t>
            </w:r>
          </w:p>
          <w:p w:rsidR="00832FBB" w:rsidRPr="00772C85" w:rsidRDefault="00832FBB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772C85">
              <w:rPr>
                <w:rFonts w:asciiTheme="minorHAnsi" w:hAnsiTheme="minorHAnsi"/>
                <w:sz w:val="18"/>
                <w:szCs w:val="18"/>
                <w:lang w:eastAsia="en-US"/>
              </w:rPr>
              <w:t>ΔΙΕΥΘΥΝΣΗ ΟΙΚΟΝΟΜΙΚΗΣ ΔΙΑΧΕΙΡΙΣΗΣ &amp; ΠΡΟΓΡΑΜΜΑΤΙΣΜΟΥ - ΤΜΗΜΑ ΛΟΓΙΣΤΗΡΙΟΥ</w:t>
            </w:r>
          </w:p>
        </w:tc>
      </w:tr>
    </w:tbl>
    <w:p w:rsidR="009F650C" w:rsidRDefault="009F650C"/>
    <w:p w:rsidR="00CD7EC6" w:rsidRDefault="00CD7EC6" w:rsidP="00D95D4F">
      <w:pPr>
        <w:spacing w:line="360" w:lineRule="auto"/>
        <w:jc w:val="both"/>
        <w:rPr>
          <w:b/>
        </w:rPr>
      </w:pPr>
    </w:p>
    <w:p w:rsidR="000F2440" w:rsidRDefault="005E0B1D" w:rsidP="00D95D4F">
      <w:pPr>
        <w:spacing w:line="360" w:lineRule="auto"/>
        <w:jc w:val="both"/>
        <w:rPr>
          <w:b/>
        </w:rPr>
      </w:pPr>
      <w:r w:rsidRPr="005D69DB">
        <w:rPr>
          <w:b/>
        </w:rPr>
        <w:t>Θέμα «Διακοπή</w:t>
      </w:r>
      <w:r w:rsidR="009F650C" w:rsidRPr="005D69DB">
        <w:rPr>
          <w:b/>
        </w:rPr>
        <w:t xml:space="preserve"> παρεχόμενης</w:t>
      </w:r>
      <w:r w:rsidR="00FC3979" w:rsidRPr="005D69DB">
        <w:rPr>
          <w:b/>
        </w:rPr>
        <w:t xml:space="preserve"> Σίτ</w:t>
      </w:r>
      <w:r w:rsidR="0027759E" w:rsidRPr="005D69DB">
        <w:rPr>
          <w:b/>
        </w:rPr>
        <w:t>ι</w:t>
      </w:r>
      <w:r w:rsidR="00CD7EC6">
        <w:rPr>
          <w:b/>
        </w:rPr>
        <w:t>σης λόγω διακοπών του Πάσχα 2022</w:t>
      </w:r>
      <w:r w:rsidR="009F650C" w:rsidRPr="005D69DB">
        <w:rPr>
          <w:b/>
        </w:rPr>
        <w:t xml:space="preserve">» </w:t>
      </w:r>
    </w:p>
    <w:p w:rsidR="00CD7EC6" w:rsidRPr="005D69DB" w:rsidRDefault="00CD7EC6" w:rsidP="00D95D4F">
      <w:pPr>
        <w:spacing w:line="360" w:lineRule="auto"/>
        <w:jc w:val="both"/>
        <w:rPr>
          <w:b/>
        </w:rPr>
      </w:pPr>
    </w:p>
    <w:p w:rsidR="0057764E" w:rsidRDefault="005D69DB" w:rsidP="007608B4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0F2440" w:rsidRPr="00D95D4F">
        <w:t>Το Τμήμα Φοιτητικών Θεμάτων</w:t>
      </w:r>
      <w:r>
        <w:t>,</w:t>
      </w:r>
      <w:r w:rsidR="000F2440" w:rsidRPr="00D95D4F">
        <w:t xml:space="preserve"> σας ενημερώνει ότι η παρεχόμενη σίτιση των φοιτητών, </w:t>
      </w:r>
      <w:r w:rsidR="00770E29" w:rsidRPr="00D95D4F">
        <w:rPr>
          <w:rFonts w:eastAsiaTheme="minorHAnsi"/>
          <w:lang w:eastAsia="en-US"/>
        </w:rPr>
        <w:t xml:space="preserve">θα διακοπεί –λόγω Πάσχα- </w:t>
      </w:r>
      <w:r w:rsidR="00770E29" w:rsidRPr="00D95D4F">
        <w:t xml:space="preserve">σε όλα τα τμήματα </w:t>
      </w:r>
      <w:r w:rsidR="00CD7EC6">
        <w:t xml:space="preserve">του Πανεπιστημίου Πελοποννήσου </w:t>
      </w:r>
      <w:r w:rsidR="00CD7EC6">
        <w:rPr>
          <w:b/>
        </w:rPr>
        <w:t>α</w:t>
      </w:r>
      <w:r w:rsidR="0057764E" w:rsidRPr="00D95D4F">
        <w:rPr>
          <w:b/>
        </w:rPr>
        <w:t xml:space="preserve">πό την </w:t>
      </w:r>
      <w:r w:rsidR="00CD7EC6">
        <w:rPr>
          <w:b/>
        </w:rPr>
        <w:t>Μ. Δευτέρα 18</w:t>
      </w:r>
      <w:r w:rsidR="0057764E" w:rsidRPr="00D95D4F">
        <w:rPr>
          <w:b/>
        </w:rPr>
        <w:t xml:space="preserve"> Απριλίου έως και </w:t>
      </w:r>
      <w:r w:rsidR="00CA0579">
        <w:rPr>
          <w:b/>
        </w:rPr>
        <w:t xml:space="preserve">την Παρασκευή του Πάσχα 29 </w:t>
      </w:r>
      <w:r w:rsidR="00FA5F9A">
        <w:rPr>
          <w:b/>
        </w:rPr>
        <w:t>Απριλίου</w:t>
      </w:r>
      <w:r w:rsidR="00CD7EC6">
        <w:rPr>
          <w:b/>
        </w:rPr>
        <w:t xml:space="preserve"> 2022</w:t>
      </w:r>
      <w:r w:rsidR="0057764E">
        <w:rPr>
          <w:b/>
        </w:rPr>
        <w:t xml:space="preserve">, </w:t>
      </w:r>
      <w:r w:rsidR="00FA5F9A">
        <w:t>«{…}</w:t>
      </w:r>
      <w:r w:rsidR="007608B4" w:rsidRPr="007608B4">
        <w:rPr>
          <w:i/>
        </w:rPr>
        <w:t>Ως περίοδοι διακοπών θεωρούνται από την 24η Δεκεμβ</w:t>
      </w:r>
      <w:r w:rsidR="007608B4" w:rsidRPr="007608B4">
        <w:rPr>
          <w:i/>
        </w:rPr>
        <w:t>ρίου έως και την 6η Ιανουαρίου,</w:t>
      </w:r>
      <w:r w:rsidR="007608B4" w:rsidRPr="007608B4">
        <w:rPr>
          <w:b/>
          <w:i/>
        </w:rPr>
        <w:t xml:space="preserve"> </w:t>
      </w:r>
      <w:r w:rsidR="007608B4" w:rsidRPr="007608B4">
        <w:rPr>
          <w:b/>
          <w:i/>
        </w:rPr>
        <w:t xml:space="preserve">από την Μεγάλη Δευτέρα έως και την Παρασκευή </w:t>
      </w:r>
      <w:r w:rsidR="007608B4" w:rsidRPr="007608B4">
        <w:rPr>
          <w:b/>
          <w:i/>
        </w:rPr>
        <w:t xml:space="preserve">του Πάσχα, </w:t>
      </w:r>
      <w:r w:rsidR="007608B4" w:rsidRPr="007608B4">
        <w:rPr>
          <w:i/>
        </w:rPr>
        <w:t xml:space="preserve">καθώς και οι θερινές </w:t>
      </w:r>
      <w:r w:rsidR="007608B4" w:rsidRPr="007608B4">
        <w:rPr>
          <w:i/>
        </w:rPr>
        <w:t>διακοπές, οι οποίες προκύπτουν από τ</w:t>
      </w:r>
      <w:r w:rsidR="007608B4" w:rsidRPr="007608B4">
        <w:rPr>
          <w:i/>
        </w:rPr>
        <w:t>ην ως άνω απόφαση της Συγκλήτου</w:t>
      </w:r>
      <w:r w:rsidR="007608B4">
        <w:t>…</w:t>
      </w:r>
      <w:r w:rsidR="00FA5F9A">
        <w:t xml:space="preserve">» </w:t>
      </w:r>
      <w:r w:rsidR="000F2440" w:rsidRPr="00D95D4F">
        <w:rPr>
          <w:rFonts w:eastAsiaTheme="minorHAnsi"/>
          <w:lang w:eastAsia="en-US"/>
        </w:rPr>
        <w:t>σύμφωνα</w:t>
      </w:r>
      <w:r w:rsidR="000F2440" w:rsidRPr="00D95D4F">
        <w:t xml:space="preserve"> </w:t>
      </w:r>
      <w:r w:rsidR="0057764E">
        <w:t xml:space="preserve">με </w:t>
      </w:r>
      <w:bookmarkStart w:id="0" w:name="_GoBack"/>
      <w:bookmarkEnd w:id="0"/>
      <w:r w:rsidR="0057764E">
        <w:t xml:space="preserve">την υπ. </w:t>
      </w:r>
      <w:proofErr w:type="spellStart"/>
      <w:r w:rsidR="0057764E">
        <w:t>αριθμ</w:t>
      </w:r>
      <w:proofErr w:type="spellEnd"/>
      <w:r w:rsidR="0057764E" w:rsidRPr="0057764E">
        <w:rPr>
          <w:rFonts w:ascii="PalatinoLinotype-Bold" w:eastAsiaTheme="minorHAnsi" w:hAnsi="PalatinoLinotype-Bold" w:cs="PalatinoLinotype-Bold"/>
          <w:b/>
          <w:bCs/>
          <w:sz w:val="22"/>
          <w:szCs w:val="22"/>
          <w:lang w:eastAsia="en-US"/>
        </w:rPr>
        <w:t xml:space="preserve"> </w:t>
      </w:r>
      <w:r w:rsidR="00CD7EC6">
        <w:rPr>
          <w:rFonts w:ascii="PalatinoLinotype-Bold" w:eastAsiaTheme="minorHAnsi" w:hAnsi="PalatinoLinotype-Bold" w:cs="PalatinoLinotype-Bold"/>
          <w:b/>
          <w:bCs/>
          <w:sz w:val="22"/>
          <w:szCs w:val="22"/>
          <w:lang w:eastAsia="en-US"/>
        </w:rPr>
        <w:t>196/11-01-2022</w:t>
      </w:r>
      <w:r w:rsidR="0057764E">
        <w:t xml:space="preserve"> σύμβαση σίτισης</w:t>
      </w:r>
      <w:r w:rsidR="0057764E" w:rsidRPr="0057764E">
        <w:t>,</w:t>
      </w:r>
      <w:r w:rsidR="0057764E">
        <w:t xml:space="preserve"> </w:t>
      </w:r>
      <w:r w:rsidR="00BD4FC3">
        <w:t xml:space="preserve">με την εταιρεία </w:t>
      </w:r>
      <w:r w:rsidR="00764C5B">
        <w:t>«</w:t>
      </w:r>
      <w:r w:rsidR="00FA5F9A" w:rsidRPr="00FA5F9A">
        <w:rPr>
          <w:b/>
        </w:rPr>
        <w:t>KORINTHIAN PALACE CATERING AE</w:t>
      </w:r>
      <w:r w:rsidR="00764C5B">
        <w:t>»</w:t>
      </w:r>
      <w:r w:rsidR="00CA0579" w:rsidRPr="00CA0579">
        <w:t>,</w:t>
      </w:r>
      <w:r w:rsidR="00CA0579">
        <w:t xml:space="preserve"> </w:t>
      </w:r>
      <w:r w:rsidR="00BD4FC3">
        <w:t xml:space="preserve">και την υπ. </w:t>
      </w:r>
      <w:proofErr w:type="spellStart"/>
      <w:r w:rsidR="00BD4FC3">
        <w:t>αριθμ</w:t>
      </w:r>
      <w:proofErr w:type="spellEnd"/>
      <w:r w:rsidR="00BD4FC3">
        <w:t>.</w:t>
      </w:r>
      <w:r w:rsidR="00BD4FC3">
        <w:rPr>
          <w:rFonts w:ascii="Calibri" w:hAnsi="Calibri" w:cs="Calibri"/>
          <w:b/>
          <w:noProof/>
          <w:color w:val="000000"/>
        </w:rPr>
        <w:t xml:space="preserve"> </w:t>
      </w:r>
      <w:r w:rsidR="00CD7EC6">
        <w:rPr>
          <w:b/>
        </w:rPr>
        <w:t>257/13-01-2022</w:t>
      </w:r>
      <w:r w:rsidR="0057764E">
        <w:t>,</w:t>
      </w:r>
      <w:r w:rsidR="00764C5B" w:rsidRPr="00764C5B">
        <w:t xml:space="preserve"> </w:t>
      </w:r>
      <w:r w:rsidR="00764C5B">
        <w:t>σύμβαση σίτισης με την Εταιρεία</w:t>
      </w:r>
      <w:r w:rsidR="00764C5B" w:rsidRPr="00AA6C17">
        <w:t xml:space="preserve"> </w:t>
      </w:r>
      <w:r w:rsidR="00764C5B" w:rsidRPr="00764C5B">
        <w:rPr>
          <w:bCs/>
        </w:rPr>
        <w:t>«ΓΕΥΣΗΝΟΥΣ ΑΒΕΕ»</w:t>
      </w:r>
      <w:r w:rsidR="00CD7EC6">
        <w:t>.</w:t>
      </w:r>
    </w:p>
    <w:p w:rsidR="00CD7EC6" w:rsidRDefault="00CD7EC6" w:rsidP="00FE6EEA">
      <w:pPr>
        <w:autoSpaceDE w:val="0"/>
        <w:autoSpaceDN w:val="0"/>
        <w:adjustRightInd w:val="0"/>
        <w:spacing w:line="360" w:lineRule="auto"/>
        <w:jc w:val="both"/>
      </w:pPr>
    </w:p>
    <w:p w:rsidR="00CD7EC6" w:rsidRDefault="00CD7EC6" w:rsidP="00CD7EC6">
      <w:pPr>
        <w:autoSpaceDE w:val="0"/>
        <w:autoSpaceDN w:val="0"/>
        <w:adjustRightInd w:val="0"/>
        <w:spacing w:line="360" w:lineRule="auto"/>
        <w:jc w:val="center"/>
      </w:pPr>
      <w:r>
        <w:t>Από το τμήμα φοιτητικών θεμάτων</w:t>
      </w:r>
    </w:p>
    <w:sectPr w:rsidR="00CD7EC6" w:rsidSect="007B64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alatinoLinotype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2FBB"/>
    <w:rsid w:val="0003690F"/>
    <w:rsid w:val="000F2440"/>
    <w:rsid w:val="000F5A14"/>
    <w:rsid w:val="001F6148"/>
    <w:rsid w:val="00212241"/>
    <w:rsid w:val="0027759E"/>
    <w:rsid w:val="002907F0"/>
    <w:rsid w:val="00290958"/>
    <w:rsid w:val="00293D95"/>
    <w:rsid w:val="002D423B"/>
    <w:rsid w:val="00332503"/>
    <w:rsid w:val="004207A1"/>
    <w:rsid w:val="00446401"/>
    <w:rsid w:val="004A6690"/>
    <w:rsid w:val="004D585C"/>
    <w:rsid w:val="00502604"/>
    <w:rsid w:val="005300E5"/>
    <w:rsid w:val="00560CD1"/>
    <w:rsid w:val="0057764E"/>
    <w:rsid w:val="005D2F07"/>
    <w:rsid w:val="005D69DB"/>
    <w:rsid w:val="005E0B1D"/>
    <w:rsid w:val="00602045"/>
    <w:rsid w:val="00613280"/>
    <w:rsid w:val="00686C0B"/>
    <w:rsid w:val="006D1C59"/>
    <w:rsid w:val="0072460A"/>
    <w:rsid w:val="007608B4"/>
    <w:rsid w:val="00764C5B"/>
    <w:rsid w:val="00770E29"/>
    <w:rsid w:val="00772C85"/>
    <w:rsid w:val="007B6481"/>
    <w:rsid w:val="007F6FE9"/>
    <w:rsid w:val="00832FBB"/>
    <w:rsid w:val="008714A6"/>
    <w:rsid w:val="00874587"/>
    <w:rsid w:val="0098065F"/>
    <w:rsid w:val="009826F1"/>
    <w:rsid w:val="009B50FF"/>
    <w:rsid w:val="009F650C"/>
    <w:rsid w:val="00B4001C"/>
    <w:rsid w:val="00B60817"/>
    <w:rsid w:val="00B64F38"/>
    <w:rsid w:val="00B91DCB"/>
    <w:rsid w:val="00BD4FC3"/>
    <w:rsid w:val="00C03C75"/>
    <w:rsid w:val="00CA0579"/>
    <w:rsid w:val="00CD7EC6"/>
    <w:rsid w:val="00D076A8"/>
    <w:rsid w:val="00D6363E"/>
    <w:rsid w:val="00D95D4F"/>
    <w:rsid w:val="00E06295"/>
    <w:rsid w:val="00E82081"/>
    <w:rsid w:val="00E948BE"/>
    <w:rsid w:val="00F52E7C"/>
    <w:rsid w:val="00F74D51"/>
    <w:rsid w:val="00FA5F9A"/>
    <w:rsid w:val="00FC3979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1572B-CAFA-44CB-8658-F6203C81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32F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832FBB"/>
    <w:rPr>
      <w:rFonts w:ascii="Cambria" w:eastAsia="Times New Roman" w:hAnsi="Cambria" w:cs="Cambria"/>
      <w:b/>
      <w:bCs/>
      <w:i/>
      <w:iCs/>
      <w:sz w:val="28"/>
      <w:szCs w:val="28"/>
      <w:lang w:eastAsia="el-GR"/>
    </w:rPr>
  </w:style>
  <w:style w:type="character" w:styleId="-">
    <w:name w:val="Hyperlink"/>
    <w:basedOn w:val="a0"/>
    <w:uiPriority w:val="99"/>
    <w:unhideWhenUsed/>
    <w:rsid w:val="00832FBB"/>
    <w:rPr>
      <w:color w:val="0000FF"/>
      <w:u w:val="single"/>
    </w:rPr>
  </w:style>
  <w:style w:type="paragraph" w:styleId="a3">
    <w:name w:val="header"/>
    <w:basedOn w:val="a"/>
    <w:link w:val="Char1"/>
    <w:uiPriority w:val="99"/>
    <w:unhideWhenUsed/>
    <w:rsid w:val="00832FBB"/>
    <w:pPr>
      <w:tabs>
        <w:tab w:val="center" w:pos="4320"/>
        <w:tab w:val="right" w:pos="8640"/>
      </w:tabs>
    </w:pPr>
    <w:rPr>
      <w:rFonts w:ascii="Calibri" w:eastAsiaTheme="minorHAnsi" w:hAnsi="Calibri" w:cstheme="minorBidi"/>
      <w:sz w:val="22"/>
      <w:szCs w:val="22"/>
    </w:rPr>
  </w:style>
  <w:style w:type="character" w:customStyle="1" w:styleId="Char">
    <w:name w:val="Κεφαλίδα Char"/>
    <w:basedOn w:val="a0"/>
    <w:uiPriority w:val="99"/>
    <w:semiHidden/>
    <w:rsid w:val="00832FB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1"/>
    <w:basedOn w:val="a0"/>
    <w:link w:val="a3"/>
    <w:uiPriority w:val="99"/>
    <w:locked/>
    <w:rsid w:val="00832FBB"/>
    <w:rPr>
      <w:rFonts w:ascii="Calibri" w:hAnsi="Calibri"/>
      <w:lang w:eastAsia="el-GR"/>
    </w:rPr>
  </w:style>
  <w:style w:type="table" w:styleId="a4">
    <w:name w:val="Table Grid"/>
    <w:basedOn w:val="a1"/>
    <w:uiPriority w:val="59"/>
    <w:rsid w:val="0083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itmer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inal@uop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matina</cp:lastModifiedBy>
  <cp:revision>48</cp:revision>
  <dcterms:created xsi:type="dcterms:W3CDTF">2015-05-13T08:58:00Z</dcterms:created>
  <dcterms:modified xsi:type="dcterms:W3CDTF">2022-03-29T08:48:00Z</dcterms:modified>
</cp:coreProperties>
</file>